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4833"/>
        <w:tblOverlap w:val="never"/>
        <w:tblW w:w="90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4796"/>
        <w:gridCol w:w="3109"/>
      </w:tblGrid>
      <w:tr w14:paraId="7E2D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A87B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4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C4C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3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721B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预算报价</w:t>
            </w:r>
          </w:p>
        </w:tc>
      </w:tr>
      <w:tr w14:paraId="6CB4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tblHeader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58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1D82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汕头职业技术学院</w:t>
            </w:r>
            <w:r>
              <w:rPr>
                <w:rFonts w:hint="default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年学校内部管理领导</w:t>
            </w:r>
            <w:r>
              <w:rPr>
                <w:rFonts w:hint="default" w:ascii="Times New Roman" w:hAnsi="Times New Roman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干部经济责任审计项目</w:t>
            </w:r>
          </w:p>
        </w:tc>
        <w:tc>
          <w:tcPr>
            <w:tcW w:w="31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2A1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4DC3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Header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C4E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联系人</w:t>
            </w:r>
          </w:p>
        </w:tc>
        <w:tc>
          <w:tcPr>
            <w:tcW w:w="7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AF41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BE3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734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联系</w:t>
            </w:r>
          </w:p>
          <w:p w14:paraId="320177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7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9D79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041D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46C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报名</w:t>
            </w:r>
          </w:p>
          <w:p w14:paraId="68DCD6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7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8F0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  <w:p w14:paraId="0BB3ED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  <w:p w14:paraId="2F4502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                  （公章）</w:t>
            </w:r>
          </w:p>
        </w:tc>
      </w:tr>
    </w:tbl>
    <w:p w14:paraId="677910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73" w:beforeLines="200" w:after="573" w:afterLines="200" w:line="56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0C93A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报价函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655EF"/>
    <w:rsid w:val="08C33AA9"/>
    <w:rsid w:val="0F237261"/>
    <w:rsid w:val="1CE60820"/>
    <w:rsid w:val="3D76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/>
      <w:b/>
      <w:color w:val="000000"/>
      <w:kern w:val="44"/>
      <w:sz w:val="28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2026-06-24T04:22:00Z</dcterms:created>
  <dc:creator>jx</dc:creator>
  <cp:lastModifiedBy>jx</cp:lastModifiedBy>
  <dcterms:modified xsi:type="dcterms:W3CDTF">2026-06-25T01:04:19Z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3FD7C0A56B6A445EADC3B2961150BC10_13</vt:lpwstr>
  </property>
  <property fmtid="{D5CDD505-2E9C-101B-9397-08002B2CF9AE}" pid="4" name="KSOTemplateDocerSaveRecord">
    <vt:lpwstr>eyJoZGlkIjoiNjc5M2QzYzRhMGFjOTZhZjQxNGYyZTBmZmQzMzMwZmQiLCJ1c2VySWQiOiIxMzg2NDc0OTIwIn0=</vt:lpwstr>
  </property>
</Properties>
</file>